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4C3E6773" w:rsidR="0025217D" w:rsidRDefault="006066B2" w:rsidP="004D3FA0">
      <w:r>
        <w:t>June</w:t>
      </w:r>
      <w:r w:rsidR="00AB49B1">
        <w:t xml:space="preserve"> </w:t>
      </w:r>
      <w:r>
        <w:t>1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09F0C34A" w14:textId="1EFE2A79" w:rsidR="00856145" w:rsidRDefault="00624CE8" w:rsidP="004D3FA0">
      <w:r>
        <w:t>8:00 A.M.</w:t>
      </w:r>
    </w:p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7756D7B3" w:rsidR="00115CE7" w:rsidRDefault="00650E76" w:rsidP="004D3FA0">
      <w:r>
        <w:t>A</w:t>
      </w:r>
      <w:r w:rsidR="00967057">
        <w:t xml:space="preserve">pproval of </w:t>
      </w:r>
      <w:r w:rsidR="006066B2">
        <w:t>May 4</w:t>
      </w:r>
      <w:r w:rsidR="005C20E3">
        <w:t xml:space="preserve">, </w:t>
      </w:r>
      <w:proofErr w:type="gramStart"/>
      <w:r w:rsidR="0024467B">
        <w:t>2023</w:t>
      </w:r>
      <w:proofErr w:type="gramEnd"/>
      <w:r w:rsidR="00115CE7">
        <w:t xml:space="preserve"> board</w:t>
      </w:r>
      <w:r w:rsidR="00F5190D">
        <w:t xml:space="preserve"> meeting m</w:t>
      </w:r>
      <w:r w:rsidR="00C8211D">
        <w:t>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0D094194" w14:textId="77777777" w:rsidR="00AB49B1" w:rsidRDefault="00AB49B1" w:rsidP="00AB49B1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37258908" w14:textId="77777777" w:rsidR="00AB49B1" w:rsidRDefault="00AB49B1" w:rsidP="00AB49B1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3606CF93" w14:textId="0BAAECA9" w:rsidR="00AB49B1" w:rsidRDefault="00AB49B1" w:rsidP="00AB49B1">
      <w:r>
        <w:t xml:space="preserve">FDACS/OAWP Report </w:t>
      </w:r>
      <w:r>
        <w:tab/>
      </w:r>
      <w:r>
        <w:tab/>
      </w:r>
      <w:r>
        <w:tab/>
        <w:t>Chris Denmark</w:t>
      </w:r>
      <w:r>
        <w:tab/>
      </w:r>
    </w:p>
    <w:p w14:paraId="3E5601CF" w14:textId="45349B71" w:rsidR="00AB49B1" w:rsidRDefault="00AB49B1" w:rsidP="00AB49B1">
      <w:r>
        <w:t>NWFWMD</w:t>
      </w:r>
      <w:r>
        <w:tab/>
      </w:r>
      <w:r>
        <w:tab/>
      </w:r>
      <w:r>
        <w:tab/>
      </w:r>
      <w:r>
        <w:tab/>
        <w:t xml:space="preserve">John Alter </w:t>
      </w:r>
    </w:p>
    <w:p w14:paraId="04904003" w14:textId="77777777" w:rsidR="00AB49B1" w:rsidRDefault="00AB49B1" w:rsidP="00AB49B1">
      <w:r>
        <w:t>UF/IFAS Report</w:t>
      </w:r>
      <w:r>
        <w:tab/>
      </w:r>
      <w:r>
        <w:tab/>
      </w:r>
      <w:r>
        <w:tab/>
        <w:t>Doug Mayo</w:t>
      </w:r>
      <w:r>
        <w:tab/>
      </w:r>
      <w:r>
        <w:tab/>
      </w:r>
      <w:r>
        <w:tab/>
      </w:r>
    </w:p>
    <w:p w14:paraId="2CF47674" w14:textId="77777777" w:rsidR="00AB49B1" w:rsidRPr="00636B9D" w:rsidRDefault="00AB49B1" w:rsidP="00AB49B1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>
        <w:rPr>
          <w:rFonts w:ascii="Cambria" w:hAnsi="Cambria" w:cstheme="majorBidi"/>
          <w:bCs/>
          <w:szCs w:val="24"/>
        </w:rPr>
        <w:t xml:space="preserve"> </w:t>
      </w:r>
    </w:p>
    <w:p w14:paraId="3970FEEE" w14:textId="77777777" w:rsidR="00AB49B1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F5268F" w:rsidRDefault="00AB49B1" w:rsidP="00AB49B1">
      <w:r>
        <w:t>MIL Report</w:t>
      </w:r>
      <w:r>
        <w:tab/>
      </w:r>
      <w:r>
        <w:tab/>
      </w:r>
      <w:r>
        <w:tab/>
      </w:r>
      <w:r>
        <w:tab/>
        <w:t>Rex Patterson</w:t>
      </w:r>
      <w:r>
        <w:tab/>
      </w:r>
      <w:r>
        <w:tab/>
      </w:r>
      <w:r>
        <w:tab/>
      </w:r>
    </w:p>
    <w:p w14:paraId="37C9EF6B" w14:textId="77777777" w:rsidR="00AB49B1" w:rsidRDefault="00AB49B1" w:rsidP="00AB49B1">
      <w:r>
        <w:t xml:space="preserve">Business Analyst &amp; Financial Report </w:t>
      </w:r>
      <w:r>
        <w:tab/>
        <w:t>Alisha Dunaway</w:t>
      </w:r>
      <w:r>
        <w:tab/>
      </w:r>
      <w:r>
        <w:tab/>
      </w:r>
      <w:r>
        <w:tab/>
      </w:r>
    </w:p>
    <w:p w14:paraId="58F2BC4D" w14:textId="77777777" w:rsidR="00AB49B1" w:rsidRDefault="00AB49B1" w:rsidP="00AB49B1">
      <w:r>
        <w:t xml:space="preserve">District Coordinator Report </w:t>
      </w:r>
      <w:r>
        <w:tab/>
      </w:r>
      <w:r>
        <w:tab/>
        <w:t>Peggy Gilley</w:t>
      </w:r>
      <w:r>
        <w:tab/>
      </w:r>
      <w:r>
        <w:tab/>
      </w:r>
      <w:r>
        <w:tab/>
      </w:r>
    </w:p>
    <w:p w14:paraId="732ECD68" w14:textId="77777777" w:rsidR="00AB49B1" w:rsidRDefault="00AB49B1" w:rsidP="00AB49B1">
      <w:r>
        <w:t>Supervisor reports:</w:t>
      </w:r>
    </w:p>
    <w:p w14:paraId="01BD5CFB" w14:textId="082E6A3A" w:rsidR="00AB49B1" w:rsidRDefault="00AB49B1" w:rsidP="00AB49B1">
      <w:r>
        <w:tab/>
      </w:r>
      <w:r>
        <w:tab/>
        <w:t>Chair</w:t>
      </w:r>
      <w:r>
        <w:tab/>
      </w:r>
      <w:r>
        <w:tab/>
      </w:r>
      <w:r>
        <w:tab/>
        <w:t>Mack Glass</w:t>
      </w:r>
    </w:p>
    <w:p w14:paraId="1075AC67" w14:textId="667ACEA2" w:rsidR="00AB49B1" w:rsidRDefault="00AB49B1" w:rsidP="00AB49B1">
      <w:r>
        <w:tab/>
      </w:r>
      <w:r>
        <w:tab/>
        <w:t>Vice Chair</w:t>
      </w:r>
      <w:r>
        <w:tab/>
      </w:r>
      <w:r>
        <w:tab/>
        <w:t>Steve Basford</w:t>
      </w:r>
      <w:r>
        <w:tab/>
      </w:r>
    </w:p>
    <w:p w14:paraId="658AFD26" w14:textId="4D86AEBB" w:rsidR="00AB49B1" w:rsidRDefault="00AB49B1" w:rsidP="00AB49B1">
      <w:r>
        <w:tab/>
      </w:r>
      <w:r>
        <w:tab/>
        <w:t>Treasurer</w:t>
      </w:r>
      <w:r>
        <w:tab/>
      </w:r>
      <w:r>
        <w:tab/>
        <w:t>Tom Stadsklev</w:t>
      </w:r>
    </w:p>
    <w:p w14:paraId="201E8A13" w14:textId="54124CF6" w:rsidR="00AB49B1" w:rsidRDefault="00AB49B1" w:rsidP="00AB49B1">
      <w:r>
        <w:tab/>
      </w:r>
      <w:r>
        <w:tab/>
        <w:t>Board Member</w:t>
      </w:r>
      <w:r>
        <w:tab/>
        <w:t>Jeff Pittman</w:t>
      </w:r>
      <w:r>
        <w:tab/>
      </w:r>
      <w:r>
        <w:tab/>
      </w:r>
      <w:r>
        <w:tab/>
      </w:r>
      <w:r>
        <w:tab/>
      </w:r>
      <w:r>
        <w:tab/>
      </w:r>
    </w:p>
    <w:p w14:paraId="512704D0" w14:textId="6B31E4FC" w:rsidR="00AB49B1" w:rsidRDefault="00AB49B1" w:rsidP="00AB49B1">
      <w:r>
        <w:tab/>
      </w:r>
      <w:r>
        <w:tab/>
        <w:t>Board Member</w:t>
      </w:r>
      <w:r>
        <w:tab/>
        <w:t>David DeFelix</w:t>
      </w:r>
    </w:p>
    <w:p w14:paraId="1F3DA765" w14:textId="77777777" w:rsidR="00AB49B1" w:rsidRDefault="00AB49B1" w:rsidP="00AB49B1"/>
    <w:p w14:paraId="231CC287" w14:textId="12971E4C" w:rsidR="00AB49B1" w:rsidRPr="00475E3C" w:rsidRDefault="00547EB7" w:rsidP="005C20E3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475E3C">
        <w:t>By-laws</w:t>
      </w:r>
      <w:r w:rsidR="00475E3C" w:rsidRPr="00475E3C">
        <w:rPr>
          <w:sz w:val="20"/>
          <w:szCs w:val="20"/>
        </w:rPr>
        <w:t xml:space="preserve"> </w:t>
      </w:r>
    </w:p>
    <w:p w14:paraId="1CC3F9C2" w14:textId="53C2237F" w:rsidR="00475E3C" w:rsidRDefault="00475E3C" w:rsidP="005C20E3">
      <w:r>
        <w:tab/>
      </w:r>
      <w:r>
        <w:tab/>
      </w:r>
      <w:r>
        <w:tab/>
      </w:r>
      <w:r>
        <w:tab/>
      </w:r>
      <w:r>
        <w:tab/>
      </w:r>
      <w:r w:rsidR="009047B0">
        <w:t xml:space="preserve">DOE letters regarding </w:t>
      </w:r>
      <w:r>
        <w:t>SOE</w:t>
      </w:r>
      <w:r w:rsidR="009047B0">
        <w:t xml:space="preserve"> </w:t>
      </w:r>
      <w:r>
        <w:t>Oath and fee</w:t>
      </w:r>
    </w:p>
    <w:p w14:paraId="147F6A37" w14:textId="5F7902DB" w:rsidR="00475E3C" w:rsidRPr="00475E3C" w:rsidRDefault="00475E3C" w:rsidP="005C20E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bookmarkStart w:id="1" w:name="_Hlk135206554"/>
      <w:r>
        <w:t>Follow up on Contract Flow Sheets</w:t>
      </w:r>
      <w:bookmarkEnd w:id="1"/>
      <w:r w:rsidRPr="00475E3C">
        <w:rPr>
          <w:sz w:val="20"/>
          <w:szCs w:val="20"/>
        </w:rPr>
        <w:t xml:space="preserve"> </w:t>
      </w:r>
    </w:p>
    <w:p w14:paraId="2ACD79AD" w14:textId="6769A03F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11A1A675" w14:textId="3906D152" w:rsidR="00A2178F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  <w:r w:rsidR="00475E3C">
        <w:t>SECDEA Conference 11/7-9.</w:t>
      </w:r>
      <w:r w:rsidR="000C0A65">
        <w:t xml:space="preserve"> Save the date, should </w:t>
      </w:r>
      <w:r w:rsidR="009047B0">
        <w:t xml:space="preserve">include </w:t>
      </w:r>
      <w:r w:rsidR="009047B0">
        <w:tab/>
      </w:r>
      <w:r w:rsidR="009047B0">
        <w:tab/>
      </w:r>
      <w:r w:rsidR="009047B0">
        <w:tab/>
      </w:r>
      <w:r w:rsidR="009047B0">
        <w:tab/>
      </w:r>
      <w:r w:rsidR="009047B0">
        <w:tab/>
      </w:r>
      <w:r w:rsidR="009047B0">
        <w:tab/>
      </w:r>
      <w:r w:rsidR="000C0A65">
        <w:t>good training opportunities.</w:t>
      </w:r>
    </w:p>
    <w:p w14:paraId="73E37243" w14:textId="557DA487" w:rsidR="001B5EBD" w:rsidRDefault="0066586D" w:rsidP="004D3FA0">
      <w:r>
        <w:tab/>
      </w:r>
      <w:r>
        <w:tab/>
      </w:r>
      <w:r>
        <w:tab/>
      </w:r>
      <w:r>
        <w:tab/>
      </w:r>
      <w:r>
        <w:tab/>
        <w:t xml:space="preserve">5% funds </w:t>
      </w:r>
    </w:p>
    <w:p w14:paraId="1E82B75F" w14:textId="045B5A1B" w:rsidR="00050480" w:rsidRDefault="00050480" w:rsidP="004D3FA0">
      <w:r>
        <w:tab/>
      </w:r>
      <w:r>
        <w:tab/>
      </w:r>
      <w:r>
        <w:tab/>
      </w:r>
      <w:r>
        <w:tab/>
      </w:r>
      <w:r>
        <w:tab/>
        <w:t>JC BOCC District Funds</w:t>
      </w:r>
    </w:p>
    <w:p w14:paraId="32A4742C" w14:textId="77777777" w:rsidR="00DB42BD" w:rsidRDefault="00DB42BD" w:rsidP="004D3FA0"/>
    <w:p w14:paraId="4FD970B6" w14:textId="737BDDA9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AB49B1">
        <w:t>Ju</w:t>
      </w:r>
      <w:r w:rsidR="00475E3C">
        <w:t>ly 6</w:t>
      </w:r>
      <w:r w:rsidR="005C20E3">
        <w:t>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6191B676" w14:textId="147CFBD3" w:rsidR="00866557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</w:r>
    </w:p>
    <w:p w14:paraId="015C4F85" w14:textId="1B4C975D" w:rsidR="00547EB7" w:rsidRDefault="00AF7C3D" w:rsidP="004D3FA0">
      <w:r>
        <w:t xml:space="preserve">Contact: </w:t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 xml:space="preserve">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FF9B" w14:textId="77777777" w:rsidR="00930AD8" w:rsidRDefault="00930AD8" w:rsidP="00DC42EC">
      <w:r>
        <w:separator/>
      </w:r>
    </w:p>
  </w:endnote>
  <w:endnote w:type="continuationSeparator" w:id="0">
    <w:p w14:paraId="29261EB8" w14:textId="77777777" w:rsidR="00930AD8" w:rsidRDefault="00930AD8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r w:rsidRPr="0095267E">
      <w:rPr>
        <w:sz w:val="18"/>
        <w:szCs w:val="18"/>
      </w:rPr>
      <w:t xml:space="preserve"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</w:t>
    </w:r>
    <w:proofErr w:type="spellStart"/>
    <w:r w:rsidRPr="0095267E">
      <w:rPr>
        <w:sz w:val="18"/>
        <w:szCs w:val="18"/>
      </w:rPr>
      <w:t>DeFelix</w:t>
    </w:r>
    <w:proofErr w:type="spellEnd"/>
    <w:r w:rsidRPr="0095267E">
      <w:rPr>
        <w:sz w:val="18"/>
        <w:szCs w:val="18"/>
      </w:rPr>
      <w:t>- Group 1</w:t>
    </w: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A8EC" w14:textId="77777777" w:rsidR="00930AD8" w:rsidRDefault="00930AD8" w:rsidP="00DC42EC">
      <w:r>
        <w:separator/>
      </w:r>
    </w:p>
  </w:footnote>
  <w:footnote w:type="continuationSeparator" w:id="0">
    <w:p w14:paraId="4C6EB1AC" w14:textId="77777777" w:rsidR="00930AD8" w:rsidRDefault="00930AD8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17198"/>
    <w:rsid w:val="000200DA"/>
    <w:rsid w:val="00021781"/>
    <w:rsid w:val="000264EC"/>
    <w:rsid w:val="00050480"/>
    <w:rsid w:val="000A6E6F"/>
    <w:rsid w:val="000C0A65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C53AA"/>
    <w:rsid w:val="001E25F5"/>
    <w:rsid w:val="001E4498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75E3C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066B2"/>
    <w:rsid w:val="00610E29"/>
    <w:rsid w:val="0061468F"/>
    <w:rsid w:val="00621D81"/>
    <w:rsid w:val="00624CE8"/>
    <w:rsid w:val="00636B9D"/>
    <w:rsid w:val="006477BC"/>
    <w:rsid w:val="00650E57"/>
    <w:rsid w:val="00650E76"/>
    <w:rsid w:val="00653266"/>
    <w:rsid w:val="00663284"/>
    <w:rsid w:val="0066586D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7E374D"/>
    <w:rsid w:val="008131A5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3A05"/>
    <w:rsid w:val="00AB49B1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02D90"/>
    <w:rsid w:val="00C15774"/>
    <w:rsid w:val="00C45DB1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0AF4"/>
    <w:rsid w:val="00D0625C"/>
    <w:rsid w:val="00D10B1C"/>
    <w:rsid w:val="00D23A8F"/>
    <w:rsid w:val="00D3404C"/>
    <w:rsid w:val="00D46DFC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4CA5"/>
    <w:rsid w:val="00DA5686"/>
    <w:rsid w:val="00DB42BD"/>
    <w:rsid w:val="00DC42EC"/>
    <w:rsid w:val="00DD52A3"/>
    <w:rsid w:val="00DF3345"/>
    <w:rsid w:val="00E349AD"/>
    <w:rsid w:val="00E4063F"/>
    <w:rsid w:val="00E64A48"/>
    <w:rsid w:val="00ED7B79"/>
    <w:rsid w:val="00EE3380"/>
    <w:rsid w:val="00EE794C"/>
    <w:rsid w:val="00F03BB5"/>
    <w:rsid w:val="00F06D7F"/>
    <w:rsid w:val="00F1399D"/>
    <w:rsid w:val="00F4000E"/>
    <w:rsid w:val="00F5190D"/>
    <w:rsid w:val="00F5268F"/>
    <w:rsid w:val="00F55A73"/>
    <w:rsid w:val="00F62390"/>
    <w:rsid w:val="00F65DA1"/>
    <w:rsid w:val="00F763EF"/>
    <w:rsid w:val="00FA5616"/>
    <w:rsid w:val="00FD785E"/>
    <w:rsid w:val="00FE21F8"/>
    <w:rsid w:val="00FE3BE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1099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6</cp:revision>
  <cp:lastPrinted>2023-05-18T16:11:00Z</cp:lastPrinted>
  <dcterms:created xsi:type="dcterms:W3CDTF">2023-05-17T13:01:00Z</dcterms:created>
  <dcterms:modified xsi:type="dcterms:W3CDTF">2023-05-18T16:11:00Z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